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6C" w:rsidRPr="000A556C" w:rsidRDefault="000A556C" w:rsidP="000A55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0A55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SHR</w:t>
      </w:r>
    </w:p>
    <w:p w:rsidR="000A556C" w:rsidRPr="000A556C" w:rsidRDefault="000A556C" w:rsidP="000A5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556C">
        <w:rPr>
          <w:rFonts w:ascii="Arial" w:eastAsia="Times New Roman" w:hAnsi="Arial" w:cs="Arial"/>
          <w:b/>
          <w:bCs/>
          <w:sz w:val="30"/>
          <w:szCs w:val="30"/>
          <w:lang w:eastAsia="sk-SK"/>
        </w:rPr>
        <w:t>Samostatne hospodáriaci roľníci</w:t>
      </w:r>
    </w:p>
    <w:p w:rsidR="000A556C" w:rsidRPr="000A556C" w:rsidRDefault="000A556C" w:rsidP="000A5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556C">
        <w:rPr>
          <w:rFonts w:ascii="Arial" w:eastAsia="Times New Roman" w:hAnsi="Arial" w:cs="Arial"/>
          <w:sz w:val="18"/>
          <w:szCs w:val="18"/>
          <w:lang w:eastAsia="sk-SK"/>
        </w:rPr>
        <w:t>Ide o osobitný typ podnikania v poľnohospodárskej výrobe vykonávaný podnikateľom (fyzickou osobou) osobne alebo pomocou iných osôb. Právnu úpravu v tejto oblasti predstavuje zákon č. 105/1990 Zb. o súkromnom podnikaní v znení neskorších predpisov (Zákon o SHR č. 219/1991), ktorého základným účelom je zjednodušenie prevádzkovania poľnohospodárskej činnosti pre fyzickú osobu.</w:t>
      </w:r>
    </w:p>
    <w:p w:rsidR="000A556C" w:rsidRPr="000A556C" w:rsidRDefault="000A556C" w:rsidP="000A5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556C"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  <w:t>Do evidencie samostatne hospodáriacich roľníkov môže byť zapísaná fyzická osoba, ktorá vykonávaná činnosť v oblasti:</w:t>
      </w:r>
    </w:p>
    <w:p w:rsidR="000A556C" w:rsidRPr="000A556C" w:rsidRDefault="000A556C" w:rsidP="000A55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556C">
        <w:rPr>
          <w:rFonts w:ascii="Arial" w:eastAsia="Times New Roman" w:hAnsi="Arial" w:cs="Arial"/>
          <w:sz w:val="18"/>
          <w:szCs w:val="18"/>
          <w:lang w:eastAsia="sk-SK"/>
        </w:rPr>
        <w:t>rastlinnej výroby,</w:t>
      </w:r>
    </w:p>
    <w:p w:rsidR="000A556C" w:rsidRPr="000A556C" w:rsidRDefault="000A556C" w:rsidP="000A55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556C">
        <w:rPr>
          <w:rFonts w:ascii="Arial" w:eastAsia="Times New Roman" w:hAnsi="Arial" w:cs="Arial"/>
          <w:sz w:val="18"/>
          <w:szCs w:val="18"/>
          <w:lang w:eastAsia="sk-SK"/>
        </w:rPr>
        <w:t>živočíšnej výroby,</w:t>
      </w:r>
    </w:p>
    <w:p w:rsidR="000A556C" w:rsidRPr="000A556C" w:rsidRDefault="000A556C" w:rsidP="000A55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556C">
        <w:rPr>
          <w:rFonts w:ascii="Arial" w:eastAsia="Times New Roman" w:hAnsi="Arial" w:cs="Arial"/>
          <w:sz w:val="18"/>
          <w:szCs w:val="18"/>
          <w:lang w:eastAsia="sk-SK"/>
        </w:rPr>
        <w:t>rastlinnej výroby kombinovanej so živočíšnou výrobou,</w:t>
      </w:r>
    </w:p>
    <w:p w:rsidR="000A556C" w:rsidRPr="000A556C" w:rsidRDefault="000A556C" w:rsidP="000A55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556C">
        <w:rPr>
          <w:rFonts w:ascii="Arial" w:eastAsia="Times New Roman" w:hAnsi="Arial" w:cs="Arial"/>
          <w:sz w:val="18"/>
          <w:szCs w:val="18"/>
          <w:lang w:eastAsia="sk-SK"/>
        </w:rPr>
        <w:t>iných výkonov (služieb) súvisiacich s poľnohospodárskou činnosťou (hospodárením v lesoch a na vodných plochách).</w:t>
      </w:r>
    </w:p>
    <w:p w:rsidR="000A556C" w:rsidRPr="000A556C" w:rsidRDefault="000A556C" w:rsidP="000A5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556C">
        <w:rPr>
          <w:rFonts w:ascii="Arial" w:eastAsia="Times New Roman" w:hAnsi="Arial" w:cs="Arial"/>
          <w:b/>
          <w:bCs/>
          <w:sz w:val="27"/>
          <w:szCs w:val="27"/>
          <w:lang w:eastAsia="sk-SK"/>
        </w:rPr>
        <w:t>Založenie podnikania samostatne hospodáriaceho roľníka</w:t>
      </w:r>
    </w:p>
    <w:p w:rsidR="000A556C" w:rsidRPr="000A556C" w:rsidRDefault="000A556C" w:rsidP="000A5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556C">
        <w:rPr>
          <w:rFonts w:ascii="Arial" w:eastAsia="Times New Roman" w:hAnsi="Arial" w:cs="Arial"/>
          <w:sz w:val="18"/>
          <w:szCs w:val="18"/>
          <w:lang w:eastAsia="sk-SK"/>
        </w:rPr>
        <w:t>Občan, ktorý sa rozhodol podnikať ako samostatne hospodáriaci roľník, musí v prvom rade navštíviť </w:t>
      </w:r>
      <w:r w:rsidRPr="000A556C">
        <w:rPr>
          <w:rFonts w:ascii="Arial" w:eastAsia="Times New Roman" w:hAnsi="Arial" w:cs="Arial"/>
          <w:b/>
          <w:bCs/>
          <w:sz w:val="18"/>
          <w:szCs w:val="18"/>
          <w:lang w:eastAsia="sk-SK"/>
        </w:rPr>
        <w:t>obecný úrad, v mieste kde sa nachádzajú jeho pozemky </w:t>
      </w:r>
      <w:r w:rsidRPr="000A556C">
        <w:rPr>
          <w:rFonts w:ascii="Arial" w:eastAsia="Times New Roman" w:hAnsi="Arial" w:cs="Arial"/>
          <w:sz w:val="18"/>
          <w:szCs w:val="18"/>
          <w:lang w:eastAsia="sk-SK"/>
        </w:rPr>
        <w:t xml:space="preserve">alebo pozemky ľudí, s ktorými uzatvoril právoplatné nájomné zmluvy. Nemusí teda podnikať na vlastnej pôde, pôda môže byť aj najatá. </w:t>
      </w:r>
      <w:r w:rsidRPr="000A556C">
        <w:rPr>
          <w:rFonts w:ascii="Arial" w:eastAsia="Times New Roman" w:hAnsi="Arial" w:cs="Arial"/>
          <w:b/>
          <w:bCs/>
          <w:sz w:val="18"/>
          <w:szCs w:val="18"/>
          <w:lang w:eastAsia="sk-SK"/>
        </w:rPr>
        <w:t>Svoju činnosť môže samostatne hospodáriaci roľník začať vykonávať po obdŕžaní Osvedčenia o zápise SHR. Osoba, ktorá podniká ako samostatne hospodáriaci roľník</w:t>
      </w:r>
      <w:r w:rsidRPr="000A556C">
        <w:rPr>
          <w:rFonts w:ascii="Arial" w:eastAsia="Times New Roman" w:hAnsi="Arial" w:cs="Arial"/>
          <w:sz w:val="18"/>
          <w:szCs w:val="18"/>
          <w:lang w:eastAsia="sk-SK"/>
        </w:rPr>
        <w:t> </w:t>
      </w:r>
      <w:r w:rsidRPr="000A556C">
        <w:rPr>
          <w:rFonts w:ascii="Arial" w:eastAsia="Times New Roman" w:hAnsi="Arial" w:cs="Arial"/>
          <w:b/>
          <w:bCs/>
          <w:sz w:val="18"/>
          <w:szCs w:val="18"/>
          <w:lang w:eastAsia="sk-SK"/>
        </w:rPr>
        <w:t>musí mať pridelené IČO,</w:t>
      </w:r>
      <w:r w:rsidRPr="000A556C">
        <w:rPr>
          <w:rFonts w:ascii="Arial" w:eastAsia="Times New Roman" w:hAnsi="Arial" w:cs="Arial"/>
          <w:sz w:val="18"/>
          <w:szCs w:val="18"/>
          <w:lang w:eastAsia="sk-SK"/>
        </w:rPr>
        <w:t xml:space="preserve"> o ktoré podnikateľ písomne požiada</w:t>
      </w:r>
      <w:r w:rsidRPr="000A556C">
        <w:rPr>
          <w:rFonts w:ascii="Arial" w:eastAsia="Times New Roman" w:hAnsi="Arial" w:cs="Arial"/>
          <w:b/>
          <w:bCs/>
          <w:sz w:val="18"/>
          <w:szCs w:val="18"/>
          <w:lang w:eastAsia="sk-SK"/>
        </w:rPr>
        <w:t> štatistický úrad</w:t>
      </w:r>
      <w:r w:rsidRPr="000A556C">
        <w:rPr>
          <w:rFonts w:ascii="Arial" w:eastAsia="Times New Roman" w:hAnsi="Arial" w:cs="Arial"/>
          <w:sz w:val="18"/>
          <w:szCs w:val="18"/>
          <w:lang w:eastAsia="sk-SK"/>
        </w:rPr>
        <w:t> (v krajskom meste).</w:t>
      </w:r>
    </w:p>
    <w:p w:rsidR="000A556C" w:rsidRPr="000A556C" w:rsidRDefault="000A556C" w:rsidP="000A5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556C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>VYDANIE OSVEDČENIA O ZÁPISE DO EVIDENCIE SHR</w:t>
      </w:r>
    </w:p>
    <w:p w:rsidR="000A556C" w:rsidRPr="000A556C" w:rsidRDefault="000A556C" w:rsidP="000A5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556C">
        <w:rPr>
          <w:rFonts w:ascii="Arial" w:eastAsia="Times New Roman" w:hAnsi="Arial" w:cs="Arial"/>
          <w:sz w:val="18"/>
          <w:szCs w:val="18"/>
          <w:lang w:eastAsia="sk-SK"/>
        </w:rPr>
        <w:t xml:space="preserve">Obec 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Habura </w:t>
      </w:r>
      <w:r w:rsidRPr="000A556C">
        <w:rPr>
          <w:rFonts w:ascii="Arial" w:eastAsia="Times New Roman" w:hAnsi="Arial" w:cs="Arial"/>
          <w:sz w:val="18"/>
          <w:szCs w:val="18"/>
          <w:lang w:eastAsia="sk-SK"/>
        </w:rPr>
        <w:t>vedie evidenciu samostatne hospodáriacich roľníkov na území obce podľa zákona č. 105/1990 Zb. o súkromnom podnikaní občanov v znení zákona č. 219/1991 Zb.. </w:t>
      </w:r>
      <w:r w:rsidRPr="000A556C">
        <w:rPr>
          <w:rFonts w:ascii="Arial" w:eastAsia="Times New Roman" w:hAnsi="Arial" w:cs="Arial"/>
          <w:sz w:val="18"/>
          <w:szCs w:val="18"/>
          <w:lang w:eastAsia="sk-SK"/>
        </w:rPr>
        <w:br/>
      </w:r>
      <w:r w:rsidRPr="000A556C">
        <w:rPr>
          <w:rFonts w:ascii="Arial" w:eastAsia="Times New Roman" w:hAnsi="Arial" w:cs="Arial"/>
          <w:sz w:val="18"/>
          <w:szCs w:val="18"/>
          <w:lang w:eastAsia="sk-SK"/>
        </w:rPr>
        <w:br/>
        <w:t xml:space="preserve">Osvedčením o zápise do evidencie samostatne hospodáriaceho roľníka (SHR) podľa zákona č. 105/1990 Zb. o súkromnom podnikaní občanov v znení zákona č. 219/1991 Zb. obec </w:t>
      </w:r>
      <w:r>
        <w:rPr>
          <w:rFonts w:ascii="Arial" w:eastAsia="Times New Roman" w:hAnsi="Arial" w:cs="Arial"/>
          <w:sz w:val="18"/>
          <w:szCs w:val="18"/>
          <w:lang w:eastAsia="sk-SK"/>
        </w:rPr>
        <w:t>Habura</w:t>
      </w:r>
      <w:r w:rsidRPr="000A556C">
        <w:rPr>
          <w:rFonts w:ascii="Arial" w:eastAsia="Times New Roman" w:hAnsi="Arial" w:cs="Arial"/>
          <w:sz w:val="18"/>
          <w:szCs w:val="18"/>
          <w:lang w:eastAsia="sk-SK"/>
        </w:rPr>
        <w:t xml:space="preserve"> registruje do evidencie na základe písomnej žiadosti žiadateľa. </w:t>
      </w:r>
    </w:p>
    <w:p w:rsidR="000A556C" w:rsidRPr="000A556C" w:rsidRDefault="000A556C" w:rsidP="000A5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556C"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  <w:t>K vydaniu osvedčenia je potrebné doniesť:</w:t>
      </w:r>
    </w:p>
    <w:p w:rsidR="000A556C" w:rsidRPr="000A556C" w:rsidRDefault="000A556C" w:rsidP="000A5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556C">
        <w:rPr>
          <w:rFonts w:ascii="Arial" w:eastAsia="Times New Roman" w:hAnsi="Arial" w:cs="Arial"/>
          <w:sz w:val="18"/>
          <w:szCs w:val="18"/>
          <w:lang w:eastAsia="sk-SK"/>
        </w:rPr>
        <w:t>občiansky preukaz,</w:t>
      </w:r>
    </w:p>
    <w:p w:rsidR="000A556C" w:rsidRPr="000A556C" w:rsidRDefault="000A556C" w:rsidP="000A5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556C">
        <w:rPr>
          <w:rFonts w:ascii="Arial" w:eastAsia="Times New Roman" w:hAnsi="Arial" w:cs="Arial"/>
          <w:sz w:val="18"/>
          <w:szCs w:val="18"/>
          <w:lang w:eastAsia="sk-SK"/>
        </w:rPr>
        <w:t xml:space="preserve">vyplnenú žiadosť o zápis samostatne hospodáriaceho roľníka do evidencie (žiadosť </w:t>
      </w:r>
      <w:proofErr w:type="spellStart"/>
      <w:r w:rsidRPr="000A556C">
        <w:rPr>
          <w:rFonts w:ascii="Arial" w:eastAsia="Times New Roman" w:hAnsi="Arial" w:cs="Arial"/>
          <w:sz w:val="18"/>
          <w:szCs w:val="18"/>
          <w:lang w:eastAsia="sk-SK"/>
        </w:rPr>
        <w:t>obdrží</w:t>
      </w:r>
      <w:proofErr w:type="spellEnd"/>
      <w:r w:rsidRPr="000A556C">
        <w:rPr>
          <w:rFonts w:ascii="Arial" w:eastAsia="Times New Roman" w:hAnsi="Arial" w:cs="Arial"/>
          <w:sz w:val="18"/>
          <w:szCs w:val="18"/>
          <w:lang w:eastAsia="sk-SK"/>
        </w:rPr>
        <w:t xml:space="preserve"> žiadateľ na </w:t>
      </w:r>
      <w:proofErr w:type="spellStart"/>
      <w:r w:rsidRPr="000A556C">
        <w:rPr>
          <w:rFonts w:ascii="Arial" w:eastAsia="Times New Roman" w:hAnsi="Arial" w:cs="Arial"/>
          <w:sz w:val="18"/>
          <w:szCs w:val="18"/>
          <w:lang w:eastAsia="sk-SK"/>
        </w:rPr>
        <w:t>OcÚ</w:t>
      </w:r>
      <w:proofErr w:type="spellEnd"/>
      <w:r w:rsidRPr="000A556C">
        <w:rPr>
          <w:rFonts w:ascii="Arial" w:eastAsia="Times New Roman" w:hAnsi="Arial" w:cs="Arial"/>
          <w:sz w:val="18"/>
          <w:szCs w:val="18"/>
          <w:lang w:eastAsia="sk-SK"/>
        </w:rPr>
        <w:t xml:space="preserve"> v </w:t>
      </w:r>
      <w:r>
        <w:rPr>
          <w:rFonts w:ascii="Arial" w:eastAsia="Times New Roman" w:hAnsi="Arial" w:cs="Arial"/>
          <w:sz w:val="18"/>
          <w:szCs w:val="18"/>
          <w:lang w:eastAsia="sk-SK"/>
        </w:rPr>
        <w:t>Habura</w:t>
      </w:r>
      <w:r w:rsidRPr="000A556C">
        <w:rPr>
          <w:rFonts w:ascii="Arial" w:eastAsia="Times New Roman" w:hAnsi="Arial" w:cs="Arial"/>
          <w:sz w:val="18"/>
          <w:szCs w:val="18"/>
          <w:lang w:eastAsia="sk-SK"/>
        </w:rPr>
        <w:t>, alebo si ho môže stiahnuť v dokumentoch na stiahnutie),</w:t>
      </w:r>
    </w:p>
    <w:p w:rsidR="000A556C" w:rsidRPr="000A556C" w:rsidRDefault="000A556C" w:rsidP="000A5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556C">
        <w:rPr>
          <w:rFonts w:ascii="Arial" w:eastAsia="Times New Roman" w:hAnsi="Arial" w:cs="Arial"/>
          <w:sz w:val="18"/>
          <w:szCs w:val="18"/>
          <w:lang w:eastAsia="sk-SK"/>
        </w:rPr>
        <w:t>doklad o vlastníctve alebo prenajatí pozemku (list vlastníctva/nájomná zmluva),</w:t>
      </w:r>
    </w:p>
    <w:p w:rsidR="000A556C" w:rsidRPr="000A556C" w:rsidRDefault="000A556C" w:rsidP="000A5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556C">
        <w:rPr>
          <w:rFonts w:ascii="Arial" w:eastAsia="Times New Roman" w:hAnsi="Arial" w:cs="Arial"/>
          <w:sz w:val="18"/>
          <w:szCs w:val="18"/>
          <w:lang w:eastAsia="sk-SK"/>
        </w:rPr>
        <w:t xml:space="preserve">doklad o osobitnom povolení, alebo oprávnení, pokiaľ sa k určitému druhu činnosti podľa osobitných predpisov vyžaduje (napr. ak ide o podnikanie na poľnohospodárskej pôde – doklad o </w:t>
      </w:r>
      <w:proofErr w:type="spellStart"/>
      <w:r w:rsidRPr="000A556C">
        <w:rPr>
          <w:rFonts w:ascii="Arial" w:eastAsia="Times New Roman" w:hAnsi="Arial" w:cs="Arial"/>
          <w:sz w:val="18"/>
          <w:szCs w:val="18"/>
          <w:lang w:eastAsia="sk-SK"/>
        </w:rPr>
        <w:t>hydromelioralizačných</w:t>
      </w:r>
      <w:proofErr w:type="spellEnd"/>
      <w:r w:rsidRPr="000A556C">
        <w:rPr>
          <w:rFonts w:ascii="Arial" w:eastAsia="Times New Roman" w:hAnsi="Arial" w:cs="Arial"/>
          <w:sz w:val="18"/>
          <w:szCs w:val="18"/>
          <w:lang w:eastAsia="sk-SK"/>
        </w:rPr>
        <w:t xml:space="preserve"> zariadeniach v pôde, t. j. či sa v pôde nachádzajú alebo nenachádzajú zavlažovacie systémy.),</w:t>
      </w:r>
    </w:p>
    <w:p w:rsidR="000A556C" w:rsidRPr="000A556C" w:rsidRDefault="000A556C" w:rsidP="000A5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556C">
        <w:rPr>
          <w:rFonts w:ascii="Arial" w:eastAsia="Times New Roman" w:hAnsi="Arial" w:cs="Arial"/>
          <w:sz w:val="18"/>
          <w:szCs w:val="18"/>
          <w:lang w:eastAsia="sk-SK"/>
        </w:rPr>
        <w:t>fotokópiu živnostenského oprávnenia v prípade, že podniká podľa živnostenského alebo obchodného zákona a má pridelené IČO.</w:t>
      </w:r>
    </w:p>
    <w:p w:rsidR="000A556C" w:rsidRPr="000A556C" w:rsidRDefault="000A556C" w:rsidP="000A5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556C"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  <w:t>Správny poplatok</w:t>
      </w:r>
    </w:p>
    <w:p w:rsidR="000A556C" w:rsidRPr="000A556C" w:rsidRDefault="000A556C" w:rsidP="000A5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556C">
        <w:rPr>
          <w:rFonts w:ascii="Arial" w:eastAsia="Times New Roman" w:hAnsi="Arial" w:cs="Arial"/>
          <w:sz w:val="18"/>
          <w:szCs w:val="18"/>
          <w:u w:val="single"/>
          <w:lang w:eastAsia="sk-SK"/>
        </w:rPr>
        <w:t>Ohlásenie zápisu do evidencie samostatne hospodáriacich roľníkov</w:t>
      </w:r>
      <w:r w:rsidRPr="000A556C">
        <w:rPr>
          <w:rFonts w:ascii="Arial" w:eastAsia="Times New Roman" w:hAnsi="Arial" w:cs="Arial"/>
          <w:sz w:val="18"/>
          <w:szCs w:val="18"/>
          <w:lang w:eastAsia="sk-SK"/>
        </w:rPr>
        <w:t xml:space="preserve"> (vydanie osvedčenia) podlieha </w:t>
      </w:r>
      <w:r w:rsidRPr="000A556C">
        <w:rPr>
          <w:rFonts w:ascii="Arial" w:eastAsia="Times New Roman" w:hAnsi="Arial" w:cs="Arial"/>
          <w:b/>
          <w:bCs/>
          <w:sz w:val="18"/>
          <w:szCs w:val="18"/>
          <w:lang w:eastAsia="sk-SK"/>
        </w:rPr>
        <w:t>zaplateniu správneho poplatku (v hotovosti)</w:t>
      </w:r>
      <w:r w:rsidRPr="000A556C">
        <w:rPr>
          <w:rFonts w:ascii="Arial" w:eastAsia="Times New Roman" w:hAnsi="Arial" w:cs="Arial"/>
          <w:sz w:val="18"/>
          <w:szCs w:val="18"/>
          <w:lang w:eastAsia="sk-SK"/>
        </w:rPr>
        <w:t xml:space="preserve"> podľa položky 142 písm. a) zákona č. 145/1995 Z. z. o správnych poplatkoch v znení neskorších predpisov vo </w:t>
      </w:r>
      <w:r w:rsidRPr="000A556C">
        <w:rPr>
          <w:rFonts w:ascii="Arial" w:eastAsia="Times New Roman" w:hAnsi="Arial" w:cs="Arial"/>
          <w:b/>
          <w:bCs/>
          <w:sz w:val="18"/>
          <w:szCs w:val="18"/>
          <w:lang w:eastAsia="sk-SK"/>
        </w:rPr>
        <w:t>výške 6,50€.</w:t>
      </w:r>
    </w:p>
    <w:p w:rsidR="000A556C" w:rsidRPr="000A556C" w:rsidRDefault="000A556C" w:rsidP="000A5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556C">
        <w:rPr>
          <w:rFonts w:ascii="Arial" w:eastAsia="Times New Roman" w:hAnsi="Arial" w:cs="Arial"/>
          <w:b/>
          <w:bCs/>
          <w:sz w:val="18"/>
          <w:szCs w:val="18"/>
          <w:lang w:eastAsia="sk-SK"/>
        </w:rPr>
        <w:lastRenderedPageBreak/>
        <w:t>V prípade zmeny</w:t>
      </w:r>
      <w:r w:rsidRPr="000A556C">
        <w:rPr>
          <w:rFonts w:ascii="Arial" w:eastAsia="Times New Roman" w:hAnsi="Arial" w:cs="Arial"/>
          <w:sz w:val="18"/>
          <w:szCs w:val="18"/>
          <w:lang w:eastAsia="sk-SK"/>
        </w:rPr>
        <w:t xml:space="preserve"> adresy sídla hospodárskej usadlosti, mena SHR, zmeny adresy trvalého pobytu a pod. je potrebné písomne požiadať o </w:t>
      </w:r>
      <w:r w:rsidRPr="000A556C">
        <w:rPr>
          <w:rFonts w:ascii="Arial" w:eastAsia="Times New Roman" w:hAnsi="Arial" w:cs="Arial"/>
          <w:b/>
          <w:bCs/>
          <w:sz w:val="18"/>
          <w:szCs w:val="18"/>
          <w:lang w:eastAsia="sk-SK"/>
        </w:rPr>
        <w:t>dodatok – zmenu k osvedčeniu SHR.</w:t>
      </w:r>
      <w:r w:rsidRPr="000A556C">
        <w:rPr>
          <w:rFonts w:ascii="Arial" w:eastAsia="Times New Roman" w:hAnsi="Arial" w:cs="Arial"/>
          <w:sz w:val="18"/>
          <w:szCs w:val="18"/>
          <w:lang w:eastAsia="sk-SK"/>
        </w:rPr>
        <w:t xml:space="preserve"> Za túto zmenu sa vyrubuje správny poplatok vo výške 1,50 € v zmysle zákona o správnych poplatkoch.</w:t>
      </w:r>
    </w:p>
    <w:p w:rsidR="000A556C" w:rsidRPr="000A556C" w:rsidRDefault="000A556C" w:rsidP="000A5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556C">
        <w:rPr>
          <w:rFonts w:ascii="Arial" w:eastAsia="Times New Roman" w:hAnsi="Arial" w:cs="Arial"/>
          <w:b/>
          <w:bCs/>
          <w:sz w:val="18"/>
          <w:szCs w:val="18"/>
          <w:lang w:eastAsia="sk-SK"/>
        </w:rPr>
        <w:t xml:space="preserve">Upozornenie: </w:t>
      </w:r>
      <w:r w:rsidRPr="000A556C">
        <w:rPr>
          <w:rFonts w:ascii="Arial" w:eastAsia="Times New Roman" w:hAnsi="Arial" w:cs="Arial"/>
          <w:sz w:val="18"/>
          <w:szCs w:val="18"/>
          <w:u w:val="single"/>
          <w:lang w:eastAsia="sk-SK"/>
        </w:rPr>
        <w:t>Činnosť samostatne hospodáriaceho roľníka nie je živnosťou</w:t>
      </w:r>
      <w:r w:rsidRPr="000A556C">
        <w:rPr>
          <w:rFonts w:ascii="Arial" w:eastAsia="Times New Roman" w:hAnsi="Arial" w:cs="Arial"/>
          <w:sz w:val="18"/>
          <w:szCs w:val="18"/>
          <w:lang w:eastAsia="sk-SK"/>
        </w:rPr>
        <w:t>, z toho dôvodu nemusí podnikateľ navštíviť živnostenský úrad a vybavovať živnostenské oprávnenie. Stačí preto vyššie uvedená registrácia na príslušnom obecnom úrade.</w:t>
      </w:r>
    </w:p>
    <w:p w:rsidR="000A556C" w:rsidRPr="000A556C" w:rsidRDefault="000A556C" w:rsidP="000A5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556C"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  <w:t>Lehota na vybavenie:</w:t>
      </w:r>
    </w:p>
    <w:p w:rsidR="000A556C" w:rsidRPr="000A556C" w:rsidRDefault="000A556C" w:rsidP="000A5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556C"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  <w:t>30 dní</w:t>
      </w:r>
    </w:p>
    <w:p w:rsidR="000A556C" w:rsidRPr="000A556C" w:rsidRDefault="000A556C" w:rsidP="000A5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556C">
        <w:rPr>
          <w:rFonts w:ascii="Arial" w:eastAsia="Times New Roman" w:hAnsi="Arial" w:cs="Arial"/>
          <w:sz w:val="18"/>
          <w:szCs w:val="18"/>
          <w:lang w:eastAsia="sk-SK"/>
        </w:rPr>
        <w:t xml:space="preserve">Žiadateľ </w:t>
      </w:r>
      <w:proofErr w:type="spellStart"/>
      <w:r w:rsidRPr="000A556C">
        <w:rPr>
          <w:rFonts w:ascii="Arial" w:eastAsia="Times New Roman" w:hAnsi="Arial" w:cs="Arial"/>
          <w:sz w:val="18"/>
          <w:szCs w:val="18"/>
          <w:lang w:eastAsia="sk-SK"/>
        </w:rPr>
        <w:t>obdrží</w:t>
      </w:r>
      <w:proofErr w:type="spellEnd"/>
      <w:r w:rsidRPr="000A556C">
        <w:rPr>
          <w:rFonts w:ascii="Arial" w:eastAsia="Times New Roman" w:hAnsi="Arial" w:cs="Arial"/>
          <w:sz w:val="18"/>
          <w:szCs w:val="18"/>
          <w:lang w:eastAsia="sk-SK"/>
        </w:rPr>
        <w:t xml:space="preserve"> dva originály Osvedčenia a podá Pracovisku ŠÚ SR, kde zároveň požiada o pridelenie IČO, pokiaľ ho už ako podnikateľ nemá pridelené. Za pridelenie IČO sa štatistickému úradu platí správny poplatok podľa sadzobníka správnych poplatkov. </w:t>
      </w:r>
      <w:r w:rsidRPr="000A556C">
        <w:rPr>
          <w:rFonts w:ascii="Arial" w:eastAsia="Times New Roman" w:hAnsi="Arial" w:cs="Arial"/>
          <w:sz w:val="18"/>
          <w:szCs w:val="18"/>
          <w:lang w:eastAsia="sk-SK"/>
        </w:rPr>
        <w:br/>
      </w:r>
      <w:r w:rsidRPr="000A556C">
        <w:rPr>
          <w:rFonts w:ascii="Arial" w:eastAsia="Times New Roman" w:hAnsi="Arial" w:cs="Arial"/>
          <w:sz w:val="18"/>
          <w:szCs w:val="18"/>
          <w:lang w:eastAsia="sk-SK"/>
        </w:rPr>
        <w:br/>
        <w:t>Po vydaní „Osvedčenia o zápise do evidencie SHR" je povinnosť odovzdať jeden originál osvedčenia a doklad o pridelení IČO na obecný úrad. Druhý originál si ponechá žiadateľ. </w:t>
      </w:r>
    </w:p>
    <w:p w:rsidR="000A556C" w:rsidRPr="000A556C" w:rsidRDefault="000A556C" w:rsidP="000A5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556C">
        <w:rPr>
          <w:rFonts w:ascii="Arial" w:eastAsia="Times New Roman" w:hAnsi="Arial" w:cs="Arial"/>
          <w:sz w:val="18"/>
          <w:szCs w:val="18"/>
          <w:lang w:eastAsia="sk-SK"/>
        </w:rPr>
        <w:t>Ak SHR má zamestnancov, musí sa registrovať tiež v Sociálnej poisťovni a vo všetkých zdravotných poisťovniach a na príslušnom daňovom úrade.</w:t>
      </w:r>
    </w:p>
    <w:p w:rsidR="000A556C" w:rsidRPr="000A556C" w:rsidRDefault="000A556C" w:rsidP="000A5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556C">
        <w:rPr>
          <w:rFonts w:ascii="Arial" w:eastAsia="Times New Roman" w:hAnsi="Arial" w:cs="Arial"/>
          <w:sz w:val="18"/>
          <w:szCs w:val="18"/>
          <w:lang w:eastAsia="sk-SK"/>
        </w:rPr>
        <w:t>V prípade, že nebude zamestnávať zamestnancov, musí sa pri začatí podnikania zaregistrovať len v príslušnej zdravotnej poisťovni.</w:t>
      </w:r>
    </w:p>
    <w:p w:rsidR="000A556C" w:rsidRPr="000A556C" w:rsidRDefault="000A556C" w:rsidP="000A5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556C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>ZRUŠENIE OSVEDČENIA O ZÁPISE SHR</w:t>
      </w:r>
    </w:p>
    <w:p w:rsidR="000A556C" w:rsidRPr="000A556C" w:rsidRDefault="000A556C" w:rsidP="000A5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556C">
        <w:rPr>
          <w:rFonts w:ascii="Arial" w:eastAsia="Times New Roman" w:hAnsi="Arial" w:cs="Arial"/>
          <w:sz w:val="18"/>
          <w:szCs w:val="18"/>
          <w:lang w:eastAsia="sk-SK"/>
        </w:rPr>
        <w:t xml:space="preserve">O zrušenie osvedčenia o zápise SHR v evidencii obce </w:t>
      </w:r>
      <w:r>
        <w:rPr>
          <w:rFonts w:ascii="Arial" w:eastAsia="Times New Roman" w:hAnsi="Arial" w:cs="Arial"/>
          <w:sz w:val="18"/>
          <w:szCs w:val="18"/>
          <w:lang w:eastAsia="sk-SK"/>
        </w:rPr>
        <w:t>Habura</w:t>
      </w:r>
      <w:r w:rsidRPr="000A556C">
        <w:rPr>
          <w:rFonts w:ascii="Arial" w:eastAsia="Times New Roman" w:hAnsi="Arial" w:cs="Arial"/>
          <w:sz w:val="18"/>
          <w:szCs w:val="18"/>
          <w:lang w:eastAsia="sk-SK"/>
        </w:rPr>
        <w:t xml:space="preserve"> a ukončenie poľnohospodárskej výroby je potrebné písomne požiadať (žiadosť </w:t>
      </w:r>
      <w:proofErr w:type="spellStart"/>
      <w:r w:rsidRPr="000A556C">
        <w:rPr>
          <w:rFonts w:ascii="Arial" w:eastAsia="Times New Roman" w:hAnsi="Arial" w:cs="Arial"/>
          <w:sz w:val="18"/>
          <w:szCs w:val="18"/>
          <w:lang w:eastAsia="sk-SK"/>
        </w:rPr>
        <w:t>obdrží</w:t>
      </w:r>
      <w:proofErr w:type="spellEnd"/>
      <w:r w:rsidRPr="000A556C">
        <w:rPr>
          <w:rFonts w:ascii="Arial" w:eastAsia="Times New Roman" w:hAnsi="Arial" w:cs="Arial"/>
          <w:sz w:val="18"/>
          <w:szCs w:val="18"/>
          <w:lang w:eastAsia="sk-SK"/>
        </w:rPr>
        <w:t xml:space="preserve"> žiadateľ na </w:t>
      </w:r>
      <w:proofErr w:type="spellStart"/>
      <w:r w:rsidRPr="000A556C">
        <w:rPr>
          <w:rFonts w:ascii="Arial" w:eastAsia="Times New Roman" w:hAnsi="Arial" w:cs="Arial"/>
          <w:sz w:val="18"/>
          <w:szCs w:val="18"/>
          <w:lang w:eastAsia="sk-SK"/>
        </w:rPr>
        <w:t>OcÚ</w:t>
      </w:r>
      <w:proofErr w:type="spellEnd"/>
      <w:r w:rsidRPr="000A556C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sk-SK"/>
        </w:rPr>
        <w:t>v Ha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sk-SK"/>
        </w:rPr>
        <w:t>bure</w:t>
      </w:r>
      <w:r w:rsidRPr="000A556C">
        <w:rPr>
          <w:rFonts w:ascii="Arial" w:eastAsia="Times New Roman" w:hAnsi="Arial" w:cs="Arial"/>
          <w:sz w:val="18"/>
          <w:szCs w:val="18"/>
          <w:lang w:eastAsia="sk-SK"/>
        </w:rPr>
        <w:t>, alebo si ho môže stiahnuť v dokumentoch na stiahnutie) a ako prílohu doložiť originál vydaného „Osvedčenia o zápise do evidencie SHR“.</w:t>
      </w:r>
    </w:p>
    <w:p w:rsidR="000A556C" w:rsidRPr="000A556C" w:rsidRDefault="000A556C" w:rsidP="000A5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556C"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  <w:t>Lehota na vybavenie:</w:t>
      </w:r>
    </w:p>
    <w:p w:rsidR="000A556C" w:rsidRPr="000A556C" w:rsidRDefault="000A556C" w:rsidP="000A5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556C"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  <w:t>30 dní</w:t>
      </w:r>
    </w:p>
    <w:p w:rsidR="00492BE2" w:rsidRDefault="00492BE2"/>
    <w:sectPr w:rsidR="00492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6D51"/>
    <w:multiLevelType w:val="multilevel"/>
    <w:tmpl w:val="0F40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E154E3"/>
    <w:multiLevelType w:val="multilevel"/>
    <w:tmpl w:val="987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6C"/>
    <w:rsid w:val="000A556C"/>
    <w:rsid w:val="0049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CA2A0-959A-4902-A2BB-144515A4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JUREČKOVÁ Anna</dc:creator>
  <cp:keywords/>
  <dc:description/>
  <cp:lastModifiedBy>JUREČKOVÁ Anna</cp:lastModifiedBy>
  <cp:revision>1</cp:revision>
  <dcterms:created xsi:type="dcterms:W3CDTF">2018-09-04T11:27:00Z</dcterms:created>
  <dcterms:modified xsi:type="dcterms:W3CDTF">2018-09-04T11:35:00Z</dcterms:modified>
</cp:coreProperties>
</file>